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F8" w:rsidRDefault="00E405F8" w:rsidP="00D36FE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ook w:val="00A0"/>
      </w:tblPr>
      <w:tblGrid>
        <w:gridCol w:w="4889"/>
        <w:gridCol w:w="4889"/>
      </w:tblGrid>
      <w:tr w:rsidR="00E405F8" w:rsidRPr="00737E7D" w:rsidTr="00737E7D">
        <w:trPr>
          <w:trHeight w:val="2696"/>
        </w:trPr>
        <w:tc>
          <w:tcPr>
            <w:tcW w:w="4889" w:type="dxa"/>
          </w:tcPr>
          <w:p w:rsidR="00E405F8" w:rsidRPr="00737E7D" w:rsidRDefault="00E405F8" w:rsidP="00737E7D">
            <w:pPr>
              <w:tabs>
                <w:tab w:val="left" w:pos="9720"/>
              </w:tabs>
              <w:spacing w:after="0" w:line="240" w:lineRule="auto"/>
              <w:jc w:val="center"/>
            </w:pPr>
          </w:p>
          <w:p w:rsidR="00E405F8" w:rsidRPr="00737E7D" w:rsidRDefault="00E405F8" w:rsidP="00737E7D">
            <w:pPr>
              <w:tabs>
                <w:tab w:val="left" w:pos="9720"/>
              </w:tabs>
              <w:spacing w:after="0" w:line="240" w:lineRule="auto"/>
              <w:jc w:val="center"/>
            </w:pPr>
            <w:r w:rsidRPr="00737E7D">
              <w:rPr>
                <w:rFonts w:eastAsia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66pt">
                  <v:imagedata r:id="rId5" o:title=""/>
                </v:shape>
              </w:pict>
            </w:r>
          </w:p>
          <w:p w:rsidR="00E405F8" w:rsidRPr="00737E7D" w:rsidRDefault="00E405F8" w:rsidP="00737E7D">
            <w:pPr>
              <w:spacing w:after="0" w:line="240" w:lineRule="auto"/>
              <w:jc w:val="center"/>
            </w:pPr>
          </w:p>
          <w:p w:rsidR="00E405F8" w:rsidRPr="00737E7D" w:rsidRDefault="00E405F8" w:rsidP="00737E7D">
            <w:pPr>
              <w:pStyle w:val="Footer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737E7D">
              <w:rPr>
                <w:b/>
                <w:bCs/>
                <w:caps/>
                <w:sz w:val="22"/>
                <w:szCs w:val="22"/>
              </w:rPr>
              <w:t>Provincia di Brindisi</w:t>
            </w:r>
          </w:p>
          <w:p w:rsidR="00E405F8" w:rsidRPr="00737E7D" w:rsidRDefault="00E405F8" w:rsidP="00737E7D">
            <w:pPr>
              <w:pStyle w:val="Footer"/>
              <w:jc w:val="center"/>
              <w:rPr>
                <w:b/>
                <w:bCs/>
                <w:i/>
                <w:iCs/>
                <w:caps/>
                <w:sz w:val="22"/>
                <w:szCs w:val="22"/>
              </w:rPr>
            </w:pPr>
            <w:r w:rsidRPr="00737E7D">
              <w:rPr>
                <w:b/>
                <w:bCs/>
                <w:i/>
                <w:iCs/>
                <w:caps/>
                <w:sz w:val="22"/>
                <w:szCs w:val="22"/>
              </w:rPr>
              <w:t>SERVIZIO 1</w:t>
            </w:r>
          </w:p>
        </w:tc>
        <w:tc>
          <w:tcPr>
            <w:tcW w:w="4889" w:type="dxa"/>
          </w:tcPr>
          <w:p w:rsidR="00E405F8" w:rsidRPr="00737E7D" w:rsidRDefault="00E405F8" w:rsidP="00737E7D">
            <w:pPr>
              <w:tabs>
                <w:tab w:val="left" w:pos="9720"/>
              </w:tabs>
              <w:spacing w:after="0" w:line="240" w:lineRule="auto"/>
              <w:jc w:val="center"/>
            </w:pPr>
          </w:p>
          <w:p w:rsidR="00E405F8" w:rsidRPr="00737E7D" w:rsidRDefault="00E405F8" w:rsidP="00737E7D">
            <w:pPr>
              <w:tabs>
                <w:tab w:val="left" w:pos="9720"/>
              </w:tabs>
              <w:spacing w:after="0" w:line="240" w:lineRule="auto"/>
              <w:jc w:val="center"/>
            </w:pPr>
          </w:p>
          <w:p w:rsidR="00E405F8" w:rsidRPr="00737E7D" w:rsidRDefault="00E405F8" w:rsidP="00737E7D">
            <w:pPr>
              <w:tabs>
                <w:tab w:val="left" w:pos="9720"/>
              </w:tabs>
              <w:spacing w:after="0" w:line="240" w:lineRule="auto"/>
              <w:jc w:val="center"/>
            </w:pPr>
            <w:r w:rsidRPr="00737E7D">
              <w:rPr>
                <w:noProof/>
                <w:lang w:eastAsia="it-IT"/>
              </w:rPr>
              <w:pict>
                <v:shape id="Immagine 2" o:spid="_x0000_i1026" type="#_x0000_t75" style="width:180.75pt;height:82.5pt;visibility:visible">
                  <v:imagedata r:id="rId6" o:title=""/>
                </v:shape>
              </w:pict>
            </w:r>
          </w:p>
        </w:tc>
      </w:tr>
    </w:tbl>
    <w:p w:rsidR="00E405F8" w:rsidRDefault="00E405F8" w:rsidP="00A07626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405F8" w:rsidRPr="00D36FE4" w:rsidRDefault="00E405F8" w:rsidP="00A07626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36FE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COMUNICATO STAMPA</w:t>
      </w:r>
    </w:p>
    <w:p w:rsidR="00E405F8" w:rsidRPr="0094113C" w:rsidRDefault="00E405F8" w:rsidP="00A07626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405F8" w:rsidRDefault="00E405F8" w:rsidP="003B2B29">
      <w:pPr>
        <w:spacing w:after="0" w:line="360" w:lineRule="auto"/>
        <w:ind w:right="-1"/>
        <w:jc w:val="both"/>
        <w:rPr>
          <w:rFonts w:ascii="Arial" w:hAnsi="Arial" w:cs="Arial"/>
          <w:color w:val="000000"/>
          <w:shd w:val="clear" w:color="auto" w:fill="FFFFFF"/>
        </w:rPr>
      </w:pPr>
      <w:smartTag w:uri="urn:schemas-microsoft-com:office:smarttags" w:element="PersonName">
        <w:smartTagPr>
          <w:attr w:name="ProductID" w:val="La Provincia"/>
        </w:smartTagPr>
        <w:r>
          <w:rPr>
            <w:rFonts w:ascii="Arial" w:hAnsi="Arial" w:cs="Arial"/>
            <w:color w:val="000000"/>
            <w:shd w:val="clear" w:color="auto" w:fill="FFFFFF"/>
          </w:rPr>
          <w:t>La Provincia</w:t>
        </w:r>
      </w:smartTag>
      <w:r>
        <w:rPr>
          <w:rFonts w:ascii="Arial" w:hAnsi="Arial" w:cs="Arial"/>
          <w:color w:val="000000"/>
          <w:shd w:val="clear" w:color="auto" w:fill="FFFFFF"/>
        </w:rPr>
        <w:t xml:space="preserve"> di Brindisi, d’intesa e in collaborazione con SOCIOCULTURALE, nell’ambito del Servizio di Integrazione Scolastica Disabili, propone, nel prossimo mese di luglio 2020, due </w:t>
      </w:r>
      <w:r w:rsidRPr="00D36FE4">
        <w:rPr>
          <w:rFonts w:ascii="Arial" w:hAnsi="Arial" w:cs="Arial"/>
          <w:b/>
          <w:color w:val="000000"/>
          <w:shd w:val="clear" w:color="auto" w:fill="FFFFFF"/>
        </w:rPr>
        <w:t>Laboratori all’aperto</w:t>
      </w:r>
      <w:r>
        <w:rPr>
          <w:rFonts w:ascii="Arial" w:hAnsi="Arial" w:cs="Arial"/>
          <w:color w:val="000000"/>
          <w:shd w:val="clear" w:color="auto" w:fill="FFFFFF"/>
        </w:rPr>
        <w:t xml:space="preserve">, riservati a </w:t>
      </w:r>
      <w:r w:rsidRPr="00D36FE4">
        <w:rPr>
          <w:rFonts w:ascii="Arial" w:hAnsi="Arial" w:cs="Arial"/>
          <w:b/>
          <w:color w:val="000000"/>
          <w:shd w:val="clear" w:color="auto" w:fill="FFFFFF"/>
        </w:rPr>
        <w:t xml:space="preserve">50 </w:t>
      </w:r>
      <w:r>
        <w:rPr>
          <w:rFonts w:ascii="Arial" w:hAnsi="Arial" w:cs="Arial"/>
          <w:color w:val="000000"/>
          <w:shd w:val="clear" w:color="auto" w:fill="FFFFFF"/>
        </w:rPr>
        <w:t>ragazzi con disabilità, utenti del Servizio provinciale:</w:t>
      </w:r>
    </w:p>
    <w:p w:rsidR="00E405F8" w:rsidRDefault="00E405F8" w:rsidP="003B2B29">
      <w:pPr>
        <w:pStyle w:val="ListParagraph"/>
        <w:numPr>
          <w:ilvl w:val="0"/>
          <w:numId w:val="2"/>
        </w:numPr>
        <w:spacing w:after="0" w:line="360" w:lineRule="auto"/>
        <w:ind w:right="-1"/>
        <w:jc w:val="both"/>
        <w:rPr>
          <w:rFonts w:ascii="Arial" w:hAnsi="Arial" w:cs="Arial"/>
          <w:color w:val="000000"/>
          <w:shd w:val="clear" w:color="auto" w:fill="FFFFFF"/>
        </w:rPr>
      </w:pPr>
      <w:r w:rsidRPr="000B0618">
        <w:rPr>
          <w:rFonts w:ascii="Arial" w:hAnsi="Arial" w:cs="Arial"/>
          <w:b/>
          <w:color w:val="000000"/>
          <w:shd w:val="clear" w:color="auto" w:fill="FFFFFF"/>
        </w:rPr>
        <w:t xml:space="preserve">Laboratorio di Equitazione, presso il </w:t>
      </w:r>
      <w:r w:rsidRPr="000B0618">
        <w:rPr>
          <w:rFonts w:ascii="Arial" w:hAnsi="Arial" w:cs="Arial"/>
          <w:b/>
          <w:i/>
          <w:color w:val="000000"/>
          <w:shd w:val="clear" w:color="auto" w:fill="FFFFFF"/>
        </w:rPr>
        <w:t>Centro Acqua2o</w:t>
      </w:r>
      <w:r>
        <w:rPr>
          <w:rFonts w:ascii="Arial" w:hAnsi="Arial" w:cs="Arial"/>
          <w:color w:val="000000"/>
          <w:shd w:val="clear" w:color="auto" w:fill="FFFFFF"/>
        </w:rPr>
        <w:t xml:space="preserve"> – Strada Mesagne/San Vito dei Normanni (8km da Mesagne)</w:t>
      </w:r>
    </w:p>
    <w:p w:rsidR="00E405F8" w:rsidRDefault="00E405F8" w:rsidP="003B2B29">
      <w:pPr>
        <w:pStyle w:val="ListParagraph"/>
        <w:numPr>
          <w:ilvl w:val="0"/>
          <w:numId w:val="2"/>
        </w:numPr>
        <w:spacing w:after="0" w:line="360" w:lineRule="auto"/>
        <w:ind w:right="-1"/>
        <w:jc w:val="both"/>
        <w:rPr>
          <w:rFonts w:ascii="Arial" w:hAnsi="Arial" w:cs="Arial"/>
          <w:color w:val="000000"/>
          <w:shd w:val="clear" w:color="auto" w:fill="FFFFFF"/>
        </w:rPr>
      </w:pPr>
      <w:r w:rsidRPr="000B0618">
        <w:rPr>
          <w:rFonts w:ascii="Arial" w:hAnsi="Arial" w:cs="Arial"/>
          <w:b/>
          <w:color w:val="000000"/>
          <w:shd w:val="clear" w:color="auto" w:fill="FFFFFF"/>
        </w:rPr>
        <w:t>Laboratorio di Fattoria didattica, pet therapy e arte</w:t>
      </w:r>
      <w:r>
        <w:rPr>
          <w:rFonts w:ascii="Arial" w:hAnsi="Arial" w:cs="Arial"/>
          <w:color w:val="000000"/>
          <w:shd w:val="clear" w:color="auto" w:fill="FFFFFF"/>
        </w:rPr>
        <w:t xml:space="preserve">, presso </w:t>
      </w:r>
      <w:r w:rsidRPr="00D24BA1">
        <w:rPr>
          <w:rFonts w:ascii="Arial" w:hAnsi="Arial" w:cs="Arial"/>
          <w:i/>
          <w:color w:val="000000"/>
          <w:shd w:val="clear" w:color="auto" w:fill="FFFFFF"/>
        </w:rPr>
        <w:t>l’Associazione Sulle Orme dell’Amaguk</w:t>
      </w:r>
      <w:r>
        <w:rPr>
          <w:rFonts w:ascii="Arial" w:hAnsi="Arial" w:cs="Arial"/>
          <w:color w:val="000000"/>
          <w:shd w:val="clear" w:color="auto" w:fill="FFFFFF"/>
        </w:rPr>
        <w:t xml:space="preserve"> – Strada provinciale Brindisi/San vito dei Normanni – C.da Campobasso</w:t>
      </w:r>
    </w:p>
    <w:p w:rsidR="00E405F8" w:rsidRDefault="00E405F8" w:rsidP="003B2B29">
      <w:pPr>
        <w:spacing w:line="360" w:lineRule="auto"/>
        <w:ind w:right="-1"/>
        <w:jc w:val="both"/>
        <w:rPr>
          <w:rFonts w:ascii="Arial" w:hAnsi="Arial" w:cs="Arial"/>
          <w:color w:val="000000"/>
          <w:u w:val="single"/>
        </w:rPr>
      </w:pPr>
      <w:r w:rsidRPr="003B2B29">
        <w:rPr>
          <w:rFonts w:ascii="Arial" w:hAnsi="Arial" w:cs="Arial"/>
          <w:color w:val="000000"/>
          <w:shd w:val="clear" w:color="auto" w:fill="FFFFFF"/>
        </w:rPr>
        <w:t xml:space="preserve">Le richieste di iscrizione </w:t>
      </w:r>
      <w:r w:rsidRPr="003B2B29">
        <w:rPr>
          <w:rFonts w:ascii="Arial" w:hAnsi="Arial" w:cs="Arial"/>
          <w:color w:val="000000"/>
        </w:rPr>
        <w:t xml:space="preserve">devono essere inviate all'indirizzo </w:t>
      </w:r>
      <w:hyperlink r:id="rId7" w:history="1">
        <w:r w:rsidRPr="003B2B29">
          <w:rPr>
            <w:rStyle w:val="Hyperlink"/>
            <w:rFonts w:ascii="Arial" w:hAnsi="Arial" w:cs="Arial"/>
            <w:bCs/>
            <w:color w:val="000000"/>
          </w:rPr>
          <w:t>provincia@pec.provincia.brindisi.it</w:t>
        </w:r>
      </w:hyperlink>
      <w:r>
        <w:rPr>
          <w:rFonts w:ascii="Arial" w:hAnsi="Arial" w:cs="Arial"/>
          <w:color w:val="000000"/>
        </w:rPr>
        <w:t xml:space="preserve"> (riceve anche da PEO), entro </w:t>
      </w:r>
      <w:r w:rsidRPr="003B2B29">
        <w:rPr>
          <w:rFonts w:ascii="Arial" w:hAnsi="Arial" w:cs="Arial"/>
          <w:color w:val="000000"/>
          <w:u w:val="single"/>
        </w:rPr>
        <w:t>venerdì 26 giugno 2020</w:t>
      </w:r>
      <w:r>
        <w:rPr>
          <w:rFonts w:ascii="Arial" w:hAnsi="Arial" w:cs="Arial"/>
          <w:color w:val="000000"/>
          <w:u w:val="single"/>
        </w:rPr>
        <w:t>.</w:t>
      </w:r>
    </w:p>
    <w:p w:rsidR="00E405F8" w:rsidRDefault="00E405F8" w:rsidP="003B2B29">
      <w:pPr>
        <w:spacing w:line="360" w:lineRule="auto"/>
        <w:ind w:right="-1"/>
        <w:jc w:val="both"/>
        <w:rPr>
          <w:rFonts w:ascii="Arial" w:hAnsi="Arial" w:cs="Arial"/>
          <w:color w:val="000000"/>
        </w:rPr>
      </w:pPr>
      <w:r w:rsidRPr="005D2F6C">
        <w:rPr>
          <w:rFonts w:ascii="Arial" w:hAnsi="Arial" w:cs="Arial"/>
          <w:color w:val="000000"/>
        </w:rPr>
        <w:t>“</w:t>
      </w:r>
      <w:r w:rsidRPr="005D2F6C">
        <w:rPr>
          <w:rFonts w:ascii="Arial" w:hAnsi="Arial" w:cs="Arial"/>
          <w:i/>
          <w:color w:val="000000"/>
        </w:rPr>
        <w:t>Si tratta di un’opportunità che abbiamo inteso offrire ai nostri ragazzi</w:t>
      </w:r>
      <w:r>
        <w:rPr>
          <w:rFonts w:ascii="Arial" w:hAnsi="Arial" w:cs="Arial"/>
          <w:color w:val="000000"/>
        </w:rPr>
        <w:t xml:space="preserve"> – ha dichiarato il Presidente della Provincia, Riccardo ROSSI – </w:t>
      </w:r>
      <w:r w:rsidRPr="005D2F6C">
        <w:rPr>
          <w:rFonts w:ascii="Arial" w:hAnsi="Arial" w:cs="Arial"/>
          <w:i/>
          <w:color w:val="000000"/>
        </w:rPr>
        <w:t>all’aperto, a contatto con la natura, in condizioni di sicurezza, dopo il lungo periodo di clausura, indotto dall’emergenza COVID 19. Siamo convinti che sarà un’esperienza significativa di socializzazione, di amicizia</w:t>
      </w:r>
      <w:r>
        <w:rPr>
          <w:rFonts w:ascii="Arial" w:hAnsi="Arial" w:cs="Arial"/>
          <w:color w:val="000000"/>
        </w:rPr>
        <w:t>, di arricchimento e di cura del sé, e della propria dimensione personale”.</w:t>
      </w:r>
    </w:p>
    <w:p w:rsidR="00E405F8" w:rsidRDefault="00E405F8" w:rsidP="00C460C9">
      <w:pPr>
        <w:spacing w:line="360" w:lineRule="auto"/>
        <w:ind w:right="-1"/>
        <w:jc w:val="both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>“</w:t>
      </w:r>
      <w:r w:rsidRPr="00C460C9">
        <w:rPr>
          <w:rFonts w:ascii="Arial" w:hAnsi="Arial" w:cs="Arial"/>
          <w:i/>
          <w:color w:val="000000"/>
        </w:rPr>
        <w:t xml:space="preserve">Costituirà, anche, un’azione positiva di supporto e di sollievo alle famiglie </w:t>
      </w:r>
      <w:r>
        <w:rPr>
          <w:rFonts w:ascii="Arial" w:hAnsi="Arial" w:cs="Arial"/>
          <w:i/>
          <w:color w:val="000000"/>
        </w:rPr>
        <w:t>dei ragazzi</w:t>
      </w:r>
      <w:r>
        <w:rPr>
          <w:rFonts w:ascii="Arial" w:hAnsi="Arial" w:cs="Arial"/>
          <w:color w:val="000000"/>
        </w:rPr>
        <w:t xml:space="preserve"> – ha aggiunto </w:t>
      </w:r>
      <w:smartTag w:uri="urn:schemas-microsoft-com:office:smarttags" w:element="PersonName">
        <w:smartTagPr>
          <w:attr w:name="ProductID" w:val="la Consigliera Delegata"/>
        </w:smartTagPr>
        <w:r>
          <w:rPr>
            <w:rFonts w:ascii="Arial" w:hAnsi="Arial" w:cs="Arial"/>
            <w:color w:val="000000"/>
            <w:shd w:val="clear" w:color="auto" w:fill="FFFFFF"/>
          </w:rPr>
          <w:t>la Consigliera Delegata</w:t>
        </w:r>
      </w:smartTag>
      <w:r>
        <w:rPr>
          <w:rFonts w:ascii="Arial" w:hAnsi="Arial" w:cs="Arial"/>
          <w:color w:val="000000"/>
          <w:shd w:val="clear" w:color="auto" w:fill="FFFFFF"/>
        </w:rPr>
        <w:t xml:space="preserve"> per le Politiche Sociali della Provincia di Brindisi, Nadia FANIGLIULO – </w:t>
      </w:r>
      <w:r w:rsidRPr="00C460C9">
        <w:rPr>
          <w:rFonts w:ascii="Arial" w:hAnsi="Arial" w:cs="Arial"/>
          <w:i/>
          <w:color w:val="000000"/>
          <w:shd w:val="clear" w:color="auto" w:fill="FFFFFF"/>
        </w:rPr>
        <w:t>gravate, in questi mesi, di un maggiore carico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B404FC">
        <w:rPr>
          <w:rFonts w:ascii="Arial" w:hAnsi="Arial" w:cs="Arial"/>
          <w:i/>
          <w:color w:val="000000"/>
          <w:shd w:val="clear" w:color="auto" w:fill="FFFFFF"/>
        </w:rPr>
        <w:t>e dalla solitudine</w:t>
      </w:r>
      <w:r>
        <w:rPr>
          <w:rFonts w:ascii="Arial" w:hAnsi="Arial" w:cs="Arial"/>
          <w:i/>
          <w:color w:val="000000"/>
          <w:shd w:val="clear" w:color="auto" w:fill="FFFFFF"/>
        </w:rPr>
        <w:t>, causata dalla sospensione dei diversi Servizi e della stessa Scuola”.</w:t>
      </w:r>
    </w:p>
    <w:p w:rsidR="00E405F8" w:rsidRDefault="00E405F8" w:rsidP="00C460C9">
      <w:pPr>
        <w:spacing w:line="360" w:lineRule="auto"/>
        <w:ind w:right="-1"/>
        <w:jc w:val="both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“D’altra parte,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Arial" w:hAnsi="Arial" w:cs="Arial"/>
            <w:i/>
            <w:color w:val="000000"/>
            <w:shd w:val="clear" w:color="auto" w:fill="FFFFFF"/>
          </w:rPr>
          <w:t>la Provincia</w:t>
        </w:r>
      </w:smartTag>
      <w:r>
        <w:rPr>
          <w:rFonts w:ascii="Arial" w:hAnsi="Arial" w:cs="Arial"/>
          <w:i/>
          <w:color w:val="000000"/>
          <w:shd w:val="clear" w:color="auto" w:fill="FFFFFF"/>
        </w:rPr>
        <w:t xml:space="preserve"> non si è fermata neanche nel periodo della sospensione dell’attività didattica – ha sottolineato la dott.ssa Fernanda PRETE, Dirigente del Servizio 1 della Provincia di Brindisi - attivando, per prima, già da marzo scorso, il Servizio  Educativo Sperimentale Innovativo Online, con educatori e assistenti alla comunicazione, a favore di 128 utenti, che ha riscosso un grande successo, concorrendo ad alleviare il disagio dei ragazzi e delle famiglie, e favorendo il loro processo di inclusione”.</w:t>
      </w:r>
    </w:p>
    <w:p w:rsidR="00E405F8" w:rsidRPr="00D36FE4" w:rsidRDefault="00E405F8" w:rsidP="00C460C9">
      <w:pPr>
        <w:spacing w:line="360" w:lineRule="auto"/>
        <w:ind w:right="-1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D36FE4">
        <w:rPr>
          <w:rFonts w:ascii="Arial" w:hAnsi="Arial" w:cs="Arial"/>
          <w:color w:val="000000"/>
          <w:shd w:val="clear" w:color="auto" w:fill="FFFFFF"/>
        </w:rPr>
        <w:t>Grande soddisfazione è stata espressa da Stefano PAROLINI, Consigliere di Amministrazione Delegato Socioculturale, partner della Provincia</w:t>
      </w:r>
      <w:r>
        <w:rPr>
          <w:rFonts w:ascii="Arial" w:hAnsi="Arial" w:cs="Arial"/>
          <w:color w:val="000000"/>
          <w:shd w:val="clear" w:color="auto" w:fill="FFFFFF"/>
        </w:rPr>
        <w:t xml:space="preserve"> “</w:t>
      </w:r>
      <w:r w:rsidRPr="00D36FE4">
        <w:rPr>
          <w:rFonts w:ascii="Arial" w:hAnsi="Arial" w:cs="Arial"/>
          <w:i/>
          <w:color w:val="000000"/>
          <w:shd w:val="clear" w:color="auto" w:fill="FFFFFF"/>
        </w:rPr>
        <w:t xml:space="preserve">Crediamo che l’innovazione, la sperimentazione di nuovi percorsi e progettualità, sia essenziale nella gestione dei Servizi alla persona.  A Brindisi abbiamo 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dimostrato, e stiamo dimostrando, come, pur in condizioni emergenziali, possano offrirsi risposte adeguate ai bisogni di ciascuno. Il Servizio Educativo Sperimentale online, nei mesi scorsi, una delle prime esperienze in Italia, e i Laboratori all’aperto per i nostri ragazzi, esprimono concretamente iniziativa, creatività e flessibilità, che Istituzioni lungimiranti, come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Arial" w:hAnsi="Arial" w:cs="Arial"/>
            <w:i/>
            <w:color w:val="000000"/>
            <w:shd w:val="clear" w:color="auto" w:fill="FFFFFF"/>
          </w:rPr>
          <w:t>la Provincia</w:t>
        </w:r>
      </w:smartTag>
      <w:r>
        <w:rPr>
          <w:rFonts w:ascii="Arial" w:hAnsi="Arial" w:cs="Arial"/>
          <w:i/>
          <w:color w:val="000000"/>
          <w:shd w:val="clear" w:color="auto" w:fill="FFFFFF"/>
        </w:rPr>
        <w:t xml:space="preserve"> di Brindisi, consentono di sviluppare ed attuare</w:t>
      </w:r>
      <w:bookmarkStart w:id="0" w:name="_GoBack"/>
      <w:bookmarkEnd w:id="0"/>
      <w:r>
        <w:rPr>
          <w:rFonts w:ascii="Arial" w:hAnsi="Arial" w:cs="Arial"/>
          <w:i/>
          <w:color w:val="000000"/>
          <w:shd w:val="clear" w:color="auto" w:fill="FFFFFF"/>
        </w:rPr>
        <w:t>”.</w:t>
      </w:r>
    </w:p>
    <w:p w:rsidR="00E405F8" w:rsidRDefault="00E405F8" w:rsidP="00C460C9">
      <w:pPr>
        <w:spacing w:line="360" w:lineRule="auto"/>
        <w:ind w:right="-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405F8" w:rsidRDefault="00E405F8" w:rsidP="000B0618">
      <w:pPr>
        <w:spacing w:after="0" w:line="360" w:lineRule="auto"/>
        <w:ind w:left="567" w:right="567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405F8" w:rsidRPr="000B0618" w:rsidRDefault="00E405F8" w:rsidP="000B0618">
      <w:pPr>
        <w:spacing w:after="0" w:line="360" w:lineRule="auto"/>
        <w:ind w:left="567" w:right="567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405F8" w:rsidRDefault="00E405F8" w:rsidP="00822563">
      <w:pPr>
        <w:spacing w:after="0"/>
        <w:ind w:left="567" w:right="567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405F8" w:rsidRPr="006B6548" w:rsidRDefault="00E405F8" w:rsidP="006B6548">
      <w:pPr>
        <w:pStyle w:val="ListParagraph"/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405F8" w:rsidRDefault="00E405F8" w:rsidP="0094113C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405F8" w:rsidRDefault="00E405F8"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 </w:t>
      </w:r>
    </w:p>
    <w:sectPr w:rsidR="00E405F8" w:rsidSect="001C6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5108"/>
    <w:multiLevelType w:val="hybridMultilevel"/>
    <w:tmpl w:val="395ABA16"/>
    <w:lvl w:ilvl="0" w:tplc="79701E3C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242051F"/>
    <w:multiLevelType w:val="hybridMultilevel"/>
    <w:tmpl w:val="BAD65D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13C"/>
    <w:rsid w:val="0008514F"/>
    <w:rsid w:val="000B0618"/>
    <w:rsid w:val="000B4BE8"/>
    <w:rsid w:val="001110B5"/>
    <w:rsid w:val="001852DF"/>
    <w:rsid w:val="001C6325"/>
    <w:rsid w:val="00227546"/>
    <w:rsid w:val="0030463F"/>
    <w:rsid w:val="00385091"/>
    <w:rsid w:val="003A5560"/>
    <w:rsid w:val="003B2B29"/>
    <w:rsid w:val="003C4CC4"/>
    <w:rsid w:val="004731BE"/>
    <w:rsid w:val="005D2F6C"/>
    <w:rsid w:val="005E1F18"/>
    <w:rsid w:val="005E5FD8"/>
    <w:rsid w:val="006907D4"/>
    <w:rsid w:val="006B6548"/>
    <w:rsid w:val="00726C41"/>
    <w:rsid w:val="00737E7D"/>
    <w:rsid w:val="007E18BA"/>
    <w:rsid w:val="00822563"/>
    <w:rsid w:val="0083542E"/>
    <w:rsid w:val="008829C1"/>
    <w:rsid w:val="008D03B6"/>
    <w:rsid w:val="00912F03"/>
    <w:rsid w:val="009321B7"/>
    <w:rsid w:val="0094113C"/>
    <w:rsid w:val="009A3857"/>
    <w:rsid w:val="00A07626"/>
    <w:rsid w:val="00A93D76"/>
    <w:rsid w:val="00AA7CC4"/>
    <w:rsid w:val="00AF5249"/>
    <w:rsid w:val="00B2643E"/>
    <w:rsid w:val="00B404FC"/>
    <w:rsid w:val="00BA463A"/>
    <w:rsid w:val="00BC14CD"/>
    <w:rsid w:val="00BC6D9A"/>
    <w:rsid w:val="00BC7051"/>
    <w:rsid w:val="00C460C9"/>
    <w:rsid w:val="00D24BA1"/>
    <w:rsid w:val="00D36FE4"/>
    <w:rsid w:val="00D764C2"/>
    <w:rsid w:val="00DB2687"/>
    <w:rsid w:val="00DF0175"/>
    <w:rsid w:val="00E405F8"/>
    <w:rsid w:val="00E50CA1"/>
    <w:rsid w:val="00EB44B1"/>
    <w:rsid w:val="00FE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654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A93D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3D76"/>
    <w:rPr>
      <w:rFonts w:ascii="Arial" w:hAnsi="Arial" w:cs="Arial"/>
      <w:sz w:val="28"/>
      <w:szCs w:val="28"/>
      <w:lang w:eastAsia="it-IT"/>
    </w:rPr>
  </w:style>
  <w:style w:type="character" w:styleId="Hyperlink">
    <w:name w:val="Hyperlink"/>
    <w:basedOn w:val="DefaultParagraphFont"/>
    <w:uiPriority w:val="99"/>
    <w:semiHidden/>
    <w:rsid w:val="003B2B29"/>
    <w:rPr>
      <w:rFonts w:cs="Times New Roman"/>
      <w:b/>
      <w:color w:val="151260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D36FE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6FE4"/>
    <w:rPr>
      <w:rFonts w:ascii="Times New Roman" w:hAnsi="Times New Roman" w:cs="Times New Roman"/>
      <w:sz w:val="24"/>
      <w:szCs w:val="24"/>
      <w:lang w:eastAsia="it-IT"/>
    </w:rPr>
  </w:style>
  <w:style w:type="table" w:styleId="TableGrid">
    <w:name w:val="Table Grid"/>
    <w:basedOn w:val="TableNormal"/>
    <w:uiPriority w:val="99"/>
    <w:rsid w:val="00D36F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vincia@pec.provincia.brindi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428</Words>
  <Characters>2444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Brindisi</dc:creator>
  <cp:keywords/>
  <dc:description/>
  <cp:lastModifiedBy>Prete</cp:lastModifiedBy>
  <cp:revision>2</cp:revision>
  <dcterms:created xsi:type="dcterms:W3CDTF">2020-06-16T13:44:00Z</dcterms:created>
  <dcterms:modified xsi:type="dcterms:W3CDTF">2020-06-16T13:44:00Z</dcterms:modified>
</cp:coreProperties>
</file>